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6026" w:rsidRDefault="00976026" w:rsidP="00976026">
      <w:pPr>
        <w:rPr>
          <w:sz w:val="28"/>
          <w:szCs w:val="28"/>
        </w:rPr>
      </w:pPr>
      <w:r>
        <w:rPr>
          <w:rFonts w:hint="eastAsia"/>
          <w:sz w:val="28"/>
          <w:szCs w:val="28"/>
        </w:rPr>
        <w:t>附件</w:t>
      </w:r>
      <w:r>
        <w:rPr>
          <w:rFonts w:hint="eastAsia"/>
          <w:sz w:val="28"/>
          <w:szCs w:val="28"/>
        </w:rPr>
        <w:t>4</w:t>
      </w:r>
      <w:r>
        <w:rPr>
          <w:rFonts w:hint="eastAsia"/>
          <w:sz w:val="28"/>
          <w:szCs w:val="28"/>
        </w:rPr>
        <w:t>：</w:t>
      </w:r>
    </w:p>
    <w:p w:rsidR="00976026" w:rsidRPr="00545D81" w:rsidRDefault="00976026" w:rsidP="00976026">
      <w:pPr>
        <w:widowControl/>
        <w:shd w:val="clear" w:color="auto" w:fill="FFFFFF"/>
        <w:spacing w:line="360" w:lineRule="auto"/>
        <w:jc w:val="center"/>
        <w:rPr>
          <w:rFonts w:ascii="宋体" w:hAnsi="宋体"/>
          <w:b/>
          <w:color w:val="000000"/>
          <w:kern w:val="0"/>
          <w:sz w:val="28"/>
          <w:szCs w:val="28"/>
        </w:rPr>
      </w:pPr>
      <w:bookmarkStart w:id="0" w:name="OLE_LINK1"/>
      <w:r w:rsidRPr="00545D81">
        <w:rPr>
          <w:rFonts w:ascii="宋体" w:hAnsi="宋体" w:hint="eastAsia"/>
          <w:b/>
          <w:color w:val="000000"/>
          <w:kern w:val="0"/>
          <w:sz w:val="28"/>
          <w:szCs w:val="28"/>
        </w:rPr>
        <w:t>云南省学位委员会办公室关于做好2014年同等学力人员</w:t>
      </w:r>
      <w:bookmarkEnd w:id="0"/>
      <w:r w:rsidRPr="00545D81">
        <w:rPr>
          <w:rFonts w:ascii="宋体" w:hAnsi="宋体" w:hint="eastAsia"/>
          <w:b/>
          <w:color w:val="000000"/>
          <w:kern w:val="0"/>
          <w:sz w:val="28"/>
          <w:szCs w:val="28"/>
        </w:rPr>
        <w:t>申请硕士学位外国语水平和学科综合水平全国统一考试云南考区报名工作的</w:t>
      </w:r>
    </w:p>
    <w:p w:rsidR="00976026" w:rsidRPr="00545D81" w:rsidRDefault="00976026" w:rsidP="00976026">
      <w:pPr>
        <w:widowControl/>
        <w:shd w:val="clear" w:color="auto" w:fill="FFFFFF"/>
        <w:spacing w:line="360" w:lineRule="auto"/>
        <w:jc w:val="center"/>
        <w:rPr>
          <w:rFonts w:ascii="宋体" w:hAnsi="宋体"/>
          <w:b/>
          <w:color w:val="000000"/>
          <w:kern w:val="0"/>
          <w:sz w:val="28"/>
          <w:szCs w:val="28"/>
        </w:rPr>
      </w:pPr>
      <w:r w:rsidRPr="00545D81">
        <w:rPr>
          <w:rFonts w:ascii="宋体" w:hAnsi="宋体" w:hint="eastAsia"/>
          <w:b/>
          <w:color w:val="000000"/>
          <w:kern w:val="0"/>
          <w:sz w:val="28"/>
          <w:szCs w:val="28"/>
        </w:rPr>
        <w:t>通知</w:t>
      </w:r>
    </w:p>
    <w:p w:rsidR="00976026" w:rsidRPr="008D79EB" w:rsidRDefault="00976026" w:rsidP="00976026">
      <w:pPr>
        <w:widowControl/>
        <w:shd w:val="clear" w:color="auto" w:fill="FFFFFF"/>
        <w:spacing w:line="580" w:lineRule="atLeast"/>
        <w:rPr>
          <w:rFonts w:eastAsiaTheme="minorEastAsia"/>
          <w:color w:val="000000"/>
          <w:kern w:val="0"/>
          <w:sz w:val="28"/>
          <w:szCs w:val="28"/>
        </w:rPr>
      </w:pPr>
      <w:r w:rsidRPr="008D79EB">
        <w:rPr>
          <w:rFonts w:eastAsiaTheme="minorEastAsia"/>
          <w:color w:val="000000"/>
          <w:kern w:val="0"/>
          <w:sz w:val="28"/>
          <w:szCs w:val="28"/>
        </w:rPr>
        <w:t>各有关学位授予单位：</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根据国务院学位委员会《关于做好</w:t>
      </w:r>
      <w:r w:rsidRPr="008D79EB">
        <w:rPr>
          <w:rFonts w:eastAsiaTheme="minorEastAsia"/>
          <w:color w:val="000000"/>
          <w:kern w:val="0"/>
          <w:sz w:val="28"/>
          <w:szCs w:val="28"/>
        </w:rPr>
        <w:t>2014</w:t>
      </w:r>
      <w:r w:rsidRPr="008D79EB">
        <w:rPr>
          <w:rFonts w:eastAsiaTheme="minorEastAsia"/>
          <w:color w:val="000000"/>
          <w:kern w:val="0"/>
          <w:sz w:val="28"/>
          <w:szCs w:val="28"/>
        </w:rPr>
        <w:t>年同等学力人员申请硕士学位外国语水平和学科综合水平全国统一考试工作的通知》（学位办〔</w:t>
      </w:r>
      <w:r w:rsidRPr="008D79EB">
        <w:rPr>
          <w:rFonts w:eastAsiaTheme="minorEastAsia"/>
          <w:color w:val="000000"/>
          <w:kern w:val="0"/>
          <w:sz w:val="28"/>
          <w:szCs w:val="28"/>
        </w:rPr>
        <w:t>2014</w:t>
      </w:r>
      <w:r w:rsidRPr="008D79EB">
        <w:rPr>
          <w:rFonts w:eastAsiaTheme="minorEastAsia"/>
          <w:color w:val="000000"/>
          <w:kern w:val="0"/>
          <w:sz w:val="28"/>
          <w:szCs w:val="28"/>
        </w:rPr>
        <w:t>〕</w:t>
      </w:r>
      <w:r w:rsidRPr="008D79EB">
        <w:rPr>
          <w:rFonts w:eastAsiaTheme="minorEastAsia"/>
          <w:color w:val="000000"/>
          <w:kern w:val="0"/>
          <w:sz w:val="28"/>
          <w:szCs w:val="28"/>
        </w:rPr>
        <w:t>1</w:t>
      </w:r>
      <w:r w:rsidRPr="008D79EB">
        <w:rPr>
          <w:rFonts w:eastAsiaTheme="minorEastAsia"/>
          <w:color w:val="000000"/>
          <w:kern w:val="0"/>
          <w:sz w:val="28"/>
          <w:szCs w:val="28"/>
        </w:rPr>
        <w:t>号）和教育部学位与研究生教育发展中心《关于做好</w:t>
      </w:r>
      <w:r w:rsidRPr="008D79EB">
        <w:rPr>
          <w:rFonts w:eastAsiaTheme="minorEastAsia"/>
          <w:color w:val="000000"/>
          <w:kern w:val="0"/>
          <w:sz w:val="28"/>
          <w:szCs w:val="28"/>
        </w:rPr>
        <w:t>2014</w:t>
      </w:r>
      <w:r w:rsidRPr="008D79EB">
        <w:rPr>
          <w:rFonts w:eastAsiaTheme="minorEastAsia"/>
          <w:color w:val="000000"/>
          <w:kern w:val="0"/>
          <w:sz w:val="28"/>
          <w:szCs w:val="28"/>
        </w:rPr>
        <w:t>年同等学力人员申请硕士学位外国语水平和学科综合水平全国统一考试报名工作的通知》（学位中心〔</w:t>
      </w:r>
      <w:r w:rsidRPr="008D79EB">
        <w:rPr>
          <w:rFonts w:eastAsiaTheme="minorEastAsia"/>
          <w:color w:val="000000"/>
          <w:kern w:val="0"/>
          <w:sz w:val="28"/>
          <w:szCs w:val="28"/>
        </w:rPr>
        <w:t>2014</w:t>
      </w:r>
      <w:r w:rsidRPr="008D79EB">
        <w:rPr>
          <w:rFonts w:eastAsiaTheme="minorEastAsia"/>
          <w:color w:val="000000"/>
          <w:kern w:val="0"/>
          <w:sz w:val="28"/>
          <w:szCs w:val="28"/>
        </w:rPr>
        <w:t>〕</w:t>
      </w:r>
      <w:r w:rsidRPr="008D79EB">
        <w:rPr>
          <w:rFonts w:eastAsiaTheme="minorEastAsia"/>
          <w:color w:val="000000"/>
          <w:kern w:val="0"/>
          <w:sz w:val="28"/>
          <w:szCs w:val="28"/>
        </w:rPr>
        <w:t>1</w:t>
      </w:r>
      <w:r w:rsidRPr="008D79EB">
        <w:rPr>
          <w:rFonts w:eastAsiaTheme="minorEastAsia"/>
          <w:color w:val="000000"/>
          <w:kern w:val="0"/>
          <w:sz w:val="28"/>
          <w:szCs w:val="28"/>
        </w:rPr>
        <w:t>号）精神，现就做好</w:t>
      </w:r>
      <w:r w:rsidRPr="008D79EB">
        <w:rPr>
          <w:rFonts w:eastAsiaTheme="minorEastAsia"/>
          <w:color w:val="000000"/>
          <w:kern w:val="0"/>
          <w:sz w:val="28"/>
          <w:szCs w:val="28"/>
        </w:rPr>
        <w:t>2014</w:t>
      </w:r>
      <w:r w:rsidRPr="008D79EB">
        <w:rPr>
          <w:rFonts w:eastAsiaTheme="minorEastAsia"/>
          <w:color w:val="000000"/>
          <w:kern w:val="0"/>
          <w:sz w:val="28"/>
          <w:szCs w:val="28"/>
        </w:rPr>
        <w:t>年同等学力全国统考云南考区报名工作通知如下：</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一、外国语水平考试的语种和学科综合水平考试的科目</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（一）外国语水平考试的语种</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全国统一组织的外国语水平考试的主要语种为：英语、俄语、法语、德语和日语，考试大纲见附件</w:t>
      </w:r>
      <w:r w:rsidRPr="008D79EB">
        <w:rPr>
          <w:rFonts w:eastAsiaTheme="minorEastAsia"/>
          <w:color w:val="000000"/>
          <w:kern w:val="0"/>
          <w:sz w:val="28"/>
          <w:szCs w:val="28"/>
        </w:rPr>
        <w:t>1</w:t>
      </w:r>
      <w:r w:rsidRPr="008D79EB">
        <w:rPr>
          <w:rFonts w:eastAsiaTheme="minorEastAsia"/>
          <w:color w:val="000000"/>
          <w:kern w:val="0"/>
          <w:sz w:val="28"/>
          <w:szCs w:val="28"/>
        </w:rPr>
        <w:t>。</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以同等学力申请硕士学位人员（以下简称</w:t>
      </w:r>
      <w:r w:rsidRPr="008D79EB">
        <w:rPr>
          <w:rFonts w:eastAsiaTheme="minorEastAsia"/>
          <w:color w:val="000000"/>
          <w:kern w:val="0"/>
          <w:sz w:val="28"/>
          <w:szCs w:val="28"/>
        </w:rPr>
        <w:t>“</w:t>
      </w:r>
      <w:r w:rsidRPr="008D79EB">
        <w:rPr>
          <w:rFonts w:eastAsiaTheme="minorEastAsia"/>
          <w:color w:val="000000"/>
          <w:kern w:val="0"/>
          <w:sz w:val="28"/>
          <w:szCs w:val="28"/>
        </w:rPr>
        <w:t>同等学力人员</w:t>
      </w:r>
      <w:r w:rsidRPr="008D79EB">
        <w:rPr>
          <w:rFonts w:eastAsiaTheme="minorEastAsia"/>
          <w:color w:val="000000"/>
          <w:kern w:val="0"/>
          <w:sz w:val="28"/>
          <w:szCs w:val="28"/>
        </w:rPr>
        <w:t>”</w:t>
      </w:r>
      <w:r w:rsidRPr="008D79EB">
        <w:rPr>
          <w:rFonts w:eastAsiaTheme="minorEastAsia"/>
          <w:color w:val="000000"/>
          <w:kern w:val="0"/>
          <w:sz w:val="28"/>
          <w:szCs w:val="28"/>
        </w:rPr>
        <w:t>）均须参加外国语水平考试，且应试语种须与接受其硕士学位申请的学位授予单位相应学科全日制在校硕士研究生培养方案规定的语种相同。</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申请外国语言文学专业硕士学位的同等学力人员须参加外国语水平考试。对于获学士学位时为外国语言文学专业的同等学力人员申请外国语言文学专业的硕士学位，参加外国语水平考试的语种，须与接受其硕士学位申请的学位授予单位相应外国语言文学专业全日制</w:t>
      </w:r>
      <w:r w:rsidRPr="008D79EB">
        <w:rPr>
          <w:rFonts w:eastAsiaTheme="minorEastAsia"/>
          <w:color w:val="000000"/>
          <w:kern w:val="0"/>
          <w:sz w:val="28"/>
          <w:szCs w:val="28"/>
        </w:rPr>
        <w:lastRenderedPageBreak/>
        <w:t>在校硕士研究生培养方案中规定的第二外国语语种相同。在满足上述要求的前提下，如有报考其它语种的考生，请在网上报名时进行选择，请学校在资格审查时核准。</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全国统一组织的外国语水平考试不含听力测试，由各学位授予单位自行组织。</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（二）学科综合水平考试的科目</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学科综合水平考试的科目、学科范围、所用考试大纲及指南见附件</w:t>
      </w:r>
      <w:r w:rsidRPr="008D79EB">
        <w:rPr>
          <w:rFonts w:eastAsiaTheme="minorEastAsia"/>
          <w:color w:val="000000"/>
          <w:kern w:val="0"/>
          <w:sz w:val="28"/>
          <w:szCs w:val="28"/>
        </w:rPr>
        <w:t>2</w:t>
      </w:r>
      <w:r w:rsidRPr="008D79EB">
        <w:rPr>
          <w:rFonts w:eastAsiaTheme="minorEastAsia"/>
          <w:color w:val="000000"/>
          <w:kern w:val="0"/>
          <w:sz w:val="28"/>
          <w:szCs w:val="28"/>
        </w:rPr>
        <w:t>。</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在附件</w:t>
      </w:r>
      <w:r w:rsidRPr="008D79EB">
        <w:rPr>
          <w:rFonts w:eastAsiaTheme="minorEastAsia"/>
          <w:color w:val="000000"/>
          <w:kern w:val="0"/>
          <w:sz w:val="28"/>
          <w:szCs w:val="28"/>
        </w:rPr>
        <w:t>2</w:t>
      </w:r>
      <w:r w:rsidRPr="008D79EB">
        <w:rPr>
          <w:rFonts w:eastAsiaTheme="minorEastAsia"/>
          <w:color w:val="000000"/>
          <w:kern w:val="0"/>
          <w:sz w:val="28"/>
          <w:szCs w:val="28"/>
        </w:rPr>
        <w:t>所列学科范围内以同等学力申请硕士学位的人员，除须通过学位授予单位按研究生培养方案规定的课程考试（包括外国语）外，还须参加全国统一组织的外国语水平和相应学科的学科综合水平考试且均达到合格分数线，方能申请硕士学位论文答辩。</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以同等学力申请马克思主义理论学科硕士学位的人员，可选考哲学或政治学学科综合水平考试；申请教育经济与管理专业硕士学位的人员，可选考公共管理或教育学学科综合水平考试。</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二、考试时间</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smartTag w:uri="urn:schemas-microsoft-com:office:smarttags" w:element="chsdate">
        <w:smartTagPr>
          <w:attr w:name="Year" w:val="2014"/>
          <w:attr w:name="Month" w:val="5"/>
          <w:attr w:name="Day" w:val="25"/>
          <w:attr w:name="IsLunarDate" w:val="False"/>
          <w:attr w:name="IsROCDate" w:val="False"/>
        </w:smartTagPr>
        <w:r w:rsidRPr="008D79EB">
          <w:rPr>
            <w:rFonts w:eastAsiaTheme="minorEastAsia"/>
            <w:color w:val="000000"/>
            <w:kern w:val="0"/>
            <w:sz w:val="28"/>
            <w:szCs w:val="28"/>
          </w:rPr>
          <w:t>2014</w:t>
        </w:r>
        <w:r w:rsidRPr="008D79EB">
          <w:rPr>
            <w:rFonts w:eastAsiaTheme="minorEastAsia"/>
            <w:color w:val="000000"/>
            <w:kern w:val="0"/>
            <w:sz w:val="28"/>
            <w:szCs w:val="28"/>
          </w:rPr>
          <w:t>年</w:t>
        </w:r>
        <w:r w:rsidRPr="008D79EB">
          <w:rPr>
            <w:rFonts w:eastAsiaTheme="minorEastAsia"/>
            <w:color w:val="000000"/>
            <w:kern w:val="0"/>
            <w:sz w:val="28"/>
            <w:szCs w:val="28"/>
          </w:rPr>
          <w:t>5</w:t>
        </w:r>
        <w:r w:rsidRPr="008D79EB">
          <w:rPr>
            <w:rFonts w:eastAsiaTheme="minorEastAsia"/>
            <w:color w:val="000000"/>
            <w:kern w:val="0"/>
            <w:sz w:val="28"/>
            <w:szCs w:val="28"/>
          </w:rPr>
          <w:t>月</w:t>
        </w:r>
        <w:r w:rsidRPr="008D79EB">
          <w:rPr>
            <w:rFonts w:eastAsiaTheme="minorEastAsia"/>
            <w:color w:val="000000"/>
            <w:kern w:val="0"/>
            <w:sz w:val="28"/>
            <w:szCs w:val="28"/>
          </w:rPr>
          <w:t>25</w:t>
        </w:r>
        <w:r w:rsidRPr="008D79EB">
          <w:rPr>
            <w:rFonts w:eastAsiaTheme="minorEastAsia"/>
            <w:color w:val="000000"/>
            <w:kern w:val="0"/>
            <w:sz w:val="28"/>
            <w:szCs w:val="28"/>
          </w:rPr>
          <w:t>日</w:t>
        </w:r>
      </w:smartTag>
      <w:r w:rsidRPr="008D79EB">
        <w:rPr>
          <w:rFonts w:eastAsiaTheme="minorEastAsia"/>
          <w:color w:val="000000"/>
          <w:kern w:val="0"/>
          <w:sz w:val="28"/>
          <w:szCs w:val="28"/>
        </w:rPr>
        <w:t>（星期日）上午</w:t>
      </w:r>
      <w:r w:rsidRPr="008D79EB">
        <w:rPr>
          <w:rFonts w:eastAsiaTheme="minorEastAsia"/>
          <w:color w:val="000000"/>
          <w:kern w:val="0"/>
          <w:sz w:val="28"/>
          <w:szCs w:val="28"/>
        </w:rPr>
        <w:t>9</w:t>
      </w:r>
      <w:r w:rsidRPr="008D79EB">
        <w:rPr>
          <w:rFonts w:eastAsiaTheme="minorEastAsia"/>
          <w:color w:val="000000"/>
          <w:kern w:val="0"/>
          <w:sz w:val="28"/>
          <w:szCs w:val="28"/>
        </w:rPr>
        <w:t>时至</w:t>
      </w:r>
      <w:r w:rsidRPr="008D79EB">
        <w:rPr>
          <w:rFonts w:eastAsiaTheme="minorEastAsia"/>
          <w:color w:val="000000"/>
          <w:kern w:val="0"/>
          <w:sz w:val="28"/>
          <w:szCs w:val="28"/>
        </w:rPr>
        <w:t>11</w:t>
      </w:r>
      <w:r w:rsidRPr="008D79EB">
        <w:rPr>
          <w:rFonts w:eastAsiaTheme="minorEastAsia"/>
          <w:color w:val="000000"/>
          <w:kern w:val="0"/>
          <w:sz w:val="28"/>
          <w:szCs w:val="28"/>
        </w:rPr>
        <w:t>时</w:t>
      </w:r>
      <w:r w:rsidRPr="008D79EB">
        <w:rPr>
          <w:rFonts w:eastAsiaTheme="minorEastAsia"/>
          <w:color w:val="000000"/>
          <w:kern w:val="0"/>
          <w:sz w:val="28"/>
          <w:szCs w:val="28"/>
        </w:rPr>
        <w:t>30</w:t>
      </w:r>
      <w:r w:rsidRPr="008D79EB">
        <w:rPr>
          <w:rFonts w:eastAsiaTheme="minorEastAsia"/>
          <w:color w:val="000000"/>
          <w:kern w:val="0"/>
          <w:sz w:val="28"/>
          <w:szCs w:val="28"/>
        </w:rPr>
        <w:t>分为外国语水平考试时间；下午</w:t>
      </w:r>
      <w:r w:rsidRPr="008D79EB">
        <w:rPr>
          <w:rFonts w:eastAsiaTheme="minorEastAsia"/>
          <w:color w:val="000000"/>
          <w:kern w:val="0"/>
          <w:sz w:val="28"/>
          <w:szCs w:val="28"/>
        </w:rPr>
        <w:t>2</w:t>
      </w:r>
      <w:r w:rsidRPr="008D79EB">
        <w:rPr>
          <w:rFonts w:eastAsiaTheme="minorEastAsia"/>
          <w:color w:val="000000"/>
          <w:kern w:val="0"/>
          <w:sz w:val="28"/>
          <w:szCs w:val="28"/>
        </w:rPr>
        <w:t>时</w:t>
      </w:r>
      <w:r w:rsidRPr="008D79EB">
        <w:rPr>
          <w:rFonts w:eastAsiaTheme="minorEastAsia"/>
          <w:color w:val="000000"/>
          <w:kern w:val="0"/>
          <w:sz w:val="28"/>
          <w:szCs w:val="28"/>
        </w:rPr>
        <w:t>30</w:t>
      </w:r>
      <w:r w:rsidRPr="008D79EB">
        <w:rPr>
          <w:rFonts w:eastAsiaTheme="minorEastAsia"/>
          <w:color w:val="000000"/>
          <w:kern w:val="0"/>
          <w:sz w:val="28"/>
          <w:szCs w:val="28"/>
        </w:rPr>
        <w:t>分至</w:t>
      </w:r>
      <w:r w:rsidRPr="008D79EB">
        <w:rPr>
          <w:rFonts w:eastAsiaTheme="minorEastAsia"/>
          <w:color w:val="000000"/>
          <w:kern w:val="0"/>
          <w:sz w:val="28"/>
          <w:szCs w:val="28"/>
        </w:rPr>
        <w:t>5</w:t>
      </w:r>
      <w:r w:rsidRPr="008D79EB">
        <w:rPr>
          <w:rFonts w:eastAsiaTheme="minorEastAsia"/>
          <w:color w:val="000000"/>
          <w:kern w:val="0"/>
          <w:sz w:val="28"/>
          <w:szCs w:val="28"/>
        </w:rPr>
        <w:t>时</w:t>
      </w:r>
      <w:r w:rsidRPr="008D79EB">
        <w:rPr>
          <w:rFonts w:eastAsiaTheme="minorEastAsia"/>
          <w:color w:val="000000"/>
          <w:kern w:val="0"/>
          <w:sz w:val="28"/>
          <w:szCs w:val="28"/>
        </w:rPr>
        <w:t>30</w:t>
      </w:r>
      <w:r w:rsidRPr="008D79EB">
        <w:rPr>
          <w:rFonts w:eastAsiaTheme="minorEastAsia"/>
          <w:color w:val="000000"/>
          <w:kern w:val="0"/>
          <w:sz w:val="28"/>
          <w:szCs w:val="28"/>
        </w:rPr>
        <w:t>分为学科综合水平考试时间。</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三、考试报名</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外国语水平考试和学科综合水平考试的报名全部通过</w:t>
      </w:r>
      <w:r w:rsidRPr="008D79EB">
        <w:rPr>
          <w:rFonts w:eastAsiaTheme="minorEastAsia"/>
          <w:color w:val="000000"/>
          <w:kern w:val="0"/>
          <w:sz w:val="28"/>
          <w:szCs w:val="28"/>
        </w:rPr>
        <w:t>“</w:t>
      </w:r>
      <w:r w:rsidRPr="008D79EB">
        <w:rPr>
          <w:rFonts w:eastAsiaTheme="minorEastAsia"/>
          <w:color w:val="000000"/>
          <w:kern w:val="0"/>
          <w:sz w:val="28"/>
          <w:szCs w:val="28"/>
        </w:rPr>
        <w:t>全国同等学力人员申请硕士学位管理工作信息平台</w:t>
      </w:r>
      <w:r w:rsidRPr="008D79EB">
        <w:rPr>
          <w:rFonts w:eastAsiaTheme="minorEastAsia"/>
          <w:color w:val="000000"/>
          <w:kern w:val="0"/>
          <w:sz w:val="28"/>
          <w:szCs w:val="28"/>
        </w:rPr>
        <w:t>”</w:t>
      </w:r>
      <w:r w:rsidRPr="008D79EB">
        <w:rPr>
          <w:rFonts w:eastAsiaTheme="minorEastAsia"/>
          <w:color w:val="000000"/>
          <w:kern w:val="0"/>
          <w:sz w:val="28"/>
          <w:szCs w:val="28"/>
        </w:rPr>
        <w:t>（以下简称</w:t>
      </w:r>
      <w:r w:rsidRPr="008D79EB">
        <w:rPr>
          <w:rFonts w:eastAsiaTheme="minorEastAsia"/>
          <w:color w:val="000000"/>
          <w:kern w:val="0"/>
          <w:sz w:val="28"/>
          <w:szCs w:val="28"/>
        </w:rPr>
        <w:t>“</w:t>
      </w:r>
      <w:r w:rsidRPr="008D79EB">
        <w:rPr>
          <w:rFonts w:eastAsiaTheme="minorEastAsia"/>
          <w:color w:val="000000"/>
          <w:kern w:val="0"/>
          <w:sz w:val="28"/>
          <w:szCs w:val="28"/>
        </w:rPr>
        <w:t>信息平台</w:t>
      </w:r>
      <w:r w:rsidRPr="008D79EB">
        <w:rPr>
          <w:rFonts w:eastAsiaTheme="minorEastAsia"/>
          <w:color w:val="000000"/>
          <w:kern w:val="0"/>
          <w:sz w:val="28"/>
          <w:szCs w:val="28"/>
        </w:rPr>
        <w:t>”</w:t>
      </w:r>
      <w:r w:rsidRPr="008D79EB">
        <w:rPr>
          <w:rFonts w:eastAsiaTheme="minorEastAsia"/>
          <w:color w:val="000000"/>
          <w:kern w:val="0"/>
          <w:sz w:val="28"/>
          <w:szCs w:val="28"/>
        </w:rPr>
        <w:t>）进行。</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lastRenderedPageBreak/>
        <w:t>（一）报考资格</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报名参加外国语水平考试和学科综合水平考试的考生，必须是已通过学位授予单位资格审查并进入了</w:t>
      </w:r>
      <w:r w:rsidRPr="008D79EB">
        <w:rPr>
          <w:rFonts w:eastAsiaTheme="minorEastAsia"/>
          <w:color w:val="000000"/>
          <w:kern w:val="0"/>
          <w:sz w:val="28"/>
          <w:szCs w:val="28"/>
        </w:rPr>
        <w:t>“</w:t>
      </w:r>
      <w:r w:rsidRPr="008D79EB">
        <w:rPr>
          <w:rFonts w:eastAsiaTheme="minorEastAsia"/>
          <w:color w:val="000000"/>
          <w:kern w:val="0"/>
          <w:sz w:val="28"/>
          <w:szCs w:val="28"/>
        </w:rPr>
        <w:t>信息平台</w:t>
      </w:r>
      <w:r w:rsidRPr="008D79EB">
        <w:rPr>
          <w:rFonts w:eastAsiaTheme="minorEastAsia"/>
          <w:color w:val="000000"/>
          <w:kern w:val="0"/>
          <w:sz w:val="28"/>
          <w:szCs w:val="28"/>
        </w:rPr>
        <w:t>”</w:t>
      </w:r>
      <w:r w:rsidRPr="008D79EB">
        <w:rPr>
          <w:rFonts w:eastAsiaTheme="minorEastAsia"/>
          <w:color w:val="000000"/>
          <w:kern w:val="0"/>
          <w:sz w:val="28"/>
          <w:szCs w:val="28"/>
        </w:rPr>
        <w:t>的拟以研究生毕业同等学力申请硕士学位的人员</w:t>
      </w:r>
      <w:r w:rsidRPr="008D79EB">
        <w:rPr>
          <w:rFonts w:eastAsiaTheme="minorEastAsia"/>
          <w:color w:val="000000"/>
          <w:kern w:val="0"/>
          <w:sz w:val="28"/>
          <w:szCs w:val="28"/>
        </w:rPr>
        <w:t>,</w:t>
      </w:r>
      <w:r w:rsidRPr="008D79EB">
        <w:rPr>
          <w:rFonts w:eastAsiaTheme="minorEastAsia"/>
          <w:color w:val="000000"/>
          <w:kern w:val="0"/>
          <w:sz w:val="28"/>
          <w:szCs w:val="28"/>
        </w:rPr>
        <w:t>即考生应具备以下资格：</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1</w:t>
      </w:r>
      <w:r w:rsidRPr="008D79EB">
        <w:rPr>
          <w:rFonts w:eastAsiaTheme="minorEastAsia"/>
          <w:color w:val="000000"/>
          <w:kern w:val="0"/>
          <w:sz w:val="28"/>
          <w:szCs w:val="28"/>
        </w:rPr>
        <w:t>．已获得学士学位，并在获得学士学位后工作三年以上</w:t>
      </w:r>
      <w:r w:rsidRPr="008D79EB">
        <w:rPr>
          <w:rFonts w:eastAsiaTheme="minorEastAsia"/>
          <w:color w:val="000000"/>
          <w:kern w:val="0"/>
          <w:sz w:val="28"/>
          <w:szCs w:val="28"/>
        </w:rPr>
        <w:t>(</w:t>
      </w:r>
      <w:r w:rsidRPr="008D79EB">
        <w:rPr>
          <w:rFonts w:eastAsiaTheme="minorEastAsia"/>
          <w:color w:val="000000"/>
          <w:kern w:val="0"/>
          <w:sz w:val="28"/>
          <w:szCs w:val="28"/>
        </w:rPr>
        <w:t>即</w:t>
      </w:r>
      <w:r w:rsidRPr="008D79EB">
        <w:rPr>
          <w:rFonts w:eastAsiaTheme="minorEastAsia"/>
          <w:color w:val="000000"/>
          <w:kern w:val="0"/>
          <w:sz w:val="28"/>
          <w:szCs w:val="28"/>
        </w:rPr>
        <w:t>2011</w:t>
      </w:r>
      <w:r w:rsidRPr="008D79EB">
        <w:rPr>
          <w:rFonts w:eastAsiaTheme="minorEastAsia"/>
          <w:color w:val="000000"/>
          <w:kern w:val="0"/>
          <w:sz w:val="28"/>
          <w:szCs w:val="28"/>
        </w:rPr>
        <w:t>年</w:t>
      </w:r>
      <w:r w:rsidRPr="008D79EB">
        <w:rPr>
          <w:rFonts w:eastAsiaTheme="minorEastAsia"/>
          <w:color w:val="000000"/>
          <w:kern w:val="0"/>
          <w:sz w:val="28"/>
          <w:szCs w:val="28"/>
        </w:rPr>
        <w:t>3</w:t>
      </w:r>
      <w:r w:rsidRPr="008D79EB">
        <w:rPr>
          <w:rFonts w:eastAsiaTheme="minorEastAsia"/>
          <w:color w:val="000000"/>
          <w:kern w:val="0"/>
          <w:sz w:val="28"/>
          <w:szCs w:val="28"/>
        </w:rPr>
        <w:t>月底以前获得学士学位</w:t>
      </w:r>
      <w:r w:rsidRPr="008D79EB">
        <w:rPr>
          <w:rFonts w:eastAsiaTheme="minorEastAsia"/>
          <w:color w:val="000000"/>
          <w:kern w:val="0"/>
          <w:sz w:val="28"/>
          <w:szCs w:val="28"/>
        </w:rPr>
        <w:t>)</w:t>
      </w:r>
      <w:r w:rsidRPr="008D79EB">
        <w:rPr>
          <w:rFonts w:eastAsiaTheme="minorEastAsia"/>
          <w:color w:val="000000"/>
          <w:kern w:val="0"/>
          <w:sz w:val="28"/>
          <w:szCs w:val="28"/>
        </w:rPr>
        <w:t>，或虽无学士学位但已获得硕士或博士学位者。对已获得的学士、硕士或博士学位为国（境）外学位的，其所获的国（境）外学位需经教育部留学服务中心认证。</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2</w:t>
      </w:r>
      <w:r w:rsidRPr="008D79EB">
        <w:rPr>
          <w:rFonts w:eastAsiaTheme="minorEastAsia"/>
          <w:color w:val="000000"/>
          <w:kern w:val="0"/>
          <w:sz w:val="28"/>
          <w:szCs w:val="28"/>
        </w:rPr>
        <w:t>．本人在教学、科研、专门技术、管理等方面做出成绩的有关材料已提交学位授予单位</w:t>
      </w:r>
      <w:r w:rsidRPr="008D79EB">
        <w:rPr>
          <w:rFonts w:eastAsiaTheme="minorEastAsia"/>
          <w:color w:val="000000"/>
          <w:kern w:val="0"/>
          <w:sz w:val="28"/>
          <w:szCs w:val="28"/>
        </w:rPr>
        <w:t>,</w:t>
      </w:r>
      <w:r w:rsidRPr="008D79EB">
        <w:rPr>
          <w:rFonts w:eastAsiaTheme="minorEastAsia"/>
          <w:color w:val="000000"/>
          <w:kern w:val="0"/>
          <w:sz w:val="28"/>
          <w:szCs w:val="28"/>
        </w:rPr>
        <w:t>并经学位授予单位审查被确定具有申请硕士学位资格。</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（二）报名方式</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smartTag w:uri="urn:schemas-microsoft-com:office:smarttags" w:element="chsdate">
        <w:smartTagPr>
          <w:attr w:name="Year" w:val="2014"/>
          <w:attr w:name="Month" w:val="3"/>
          <w:attr w:name="Day" w:val="1"/>
          <w:attr w:name="IsLunarDate" w:val="False"/>
          <w:attr w:name="IsROCDate" w:val="False"/>
        </w:smartTagPr>
        <w:r w:rsidRPr="008D79EB">
          <w:rPr>
            <w:rFonts w:eastAsiaTheme="minorEastAsia"/>
            <w:color w:val="000000"/>
            <w:kern w:val="0"/>
            <w:sz w:val="28"/>
            <w:szCs w:val="28"/>
          </w:rPr>
          <w:t>2014</w:t>
        </w:r>
        <w:r w:rsidRPr="008D79EB">
          <w:rPr>
            <w:rFonts w:eastAsiaTheme="minorEastAsia"/>
            <w:color w:val="000000"/>
            <w:kern w:val="0"/>
            <w:sz w:val="28"/>
            <w:szCs w:val="28"/>
          </w:rPr>
          <w:t>年</w:t>
        </w:r>
        <w:r w:rsidRPr="008D79EB">
          <w:rPr>
            <w:rFonts w:eastAsiaTheme="minorEastAsia"/>
            <w:color w:val="000000"/>
            <w:kern w:val="0"/>
            <w:sz w:val="28"/>
            <w:szCs w:val="28"/>
          </w:rPr>
          <w:t>3</w:t>
        </w:r>
        <w:r w:rsidRPr="008D79EB">
          <w:rPr>
            <w:rFonts w:eastAsiaTheme="minorEastAsia"/>
            <w:color w:val="000000"/>
            <w:kern w:val="0"/>
            <w:sz w:val="28"/>
            <w:szCs w:val="28"/>
          </w:rPr>
          <w:t>月</w:t>
        </w:r>
        <w:r w:rsidRPr="008D79EB">
          <w:rPr>
            <w:rFonts w:eastAsiaTheme="minorEastAsia"/>
            <w:color w:val="000000"/>
            <w:kern w:val="0"/>
            <w:sz w:val="28"/>
            <w:szCs w:val="28"/>
          </w:rPr>
          <w:t>1</w:t>
        </w:r>
        <w:r w:rsidRPr="008D79EB">
          <w:rPr>
            <w:rFonts w:eastAsiaTheme="minorEastAsia"/>
            <w:color w:val="000000"/>
            <w:kern w:val="0"/>
            <w:sz w:val="28"/>
            <w:szCs w:val="28"/>
          </w:rPr>
          <w:t>日</w:t>
        </w:r>
      </w:smartTag>
      <w:r w:rsidRPr="008D79EB">
        <w:rPr>
          <w:rFonts w:eastAsiaTheme="minorEastAsia"/>
          <w:color w:val="000000"/>
          <w:kern w:val="0"/>
          <w:sz w:val="28"/>
          <w:szCs w:val="28"/>
        </w:rPr>
        <w:t>至</w:t>
      </w:r>
      <w:smartTag w:uri="urn:schemas-microsoft-com:office:smarttags" w:element="chsdate">
        <w:smartTagPr>
          <w:attr w:name="Year" w:val="2014"/>
          <w:attr w:name="Month" w:val="3"/>
          <w:attr w:name="Day" w:val="20"/>
          <w:attr w:name="IsLunarDate" w:val="False"/>
          <w:attr w:name="IsROCDate" w:val="False"/>
        </w:smartTagPr>
        <w:r w:rsidRPr="008D79EB">
          <w:rPr>
            <w:rFonts w:eastAsiaTheme="minorEastAsia"/>
            <w:color w:val="000000"/>
            <w:kern w:val="0"/>
            <w:sz w:val="28"/>
            <w:szCs w:val="28"/>
          </w:rPr>
          <w:t>3</w:t>
        </w:r>
        <w:r w:rsidRPr="008D79EB">
          <w:rPr>
            <w:rFonts w:eastAsiaTheme="minorEastAsia"/>
            <w:color w:val="000000"/>
            <w:kern w:val="0"/>
            <w:sz w:val="28"/>
            <w:szCs w:val="28"/>
          </w:rPr>
          <w:t>月</w:t>
        </w:r>
        <w:r w:rsidRPr="008D79EB">
          <w:rPr>
            <w:rFonts w:eastAsiaTheme="minorEastAsia"/>
            <w:color w:val="000000"/>
            <w:kern w:val="0"/>
            <w:sz w:val="28"/>
            <w:szCs w:val="28"/>
          </w:rPr>
          <w:t>20</w:t>
        </w:r>
        <w:r w:rsidRPr="008D79EB">
          <w:rPr>
            <w:rFonts w:eastAsiaTheme="minorEastAsia"/>
            <w:color w:val="000000"/>
            <w:kern w:val="0"/>
            <w:sz w:val="28"/>
            <w:szCs w:val="28"/>
          </w:rPr>
          <w:t>日</w:t>
        </w:r>
      </w:smartTag>
      <w:r w:rsidRPr="008D79EB">
        <w:rPr>
          <w:rFonts w:eastAsiaTheme="minorEastAsia"/>
          <w:color w:val="000000"/>
          <w:kern w:val="0"/>
          <w:sz w:val="28"/>
          <w:szCs w:val="28"/>
        </w:rPr>
        <w:t>期间，凡进入</w:t>
      </w:r>
      <w:r w:rsidRPr="008D79EB">
        <w:rPr>
          <w:rFonts w:eastAsiaTheme="minorEastAsia"/>
          <w:color w:val="000000"/>
          <w:kern w:val="0"/>
          <w:sz w:val="28"/>
          <w:szCs w:val="28"/>
        </w:rPr>
        <w:t>“</w:t>
      </w:r>
      <w:r w:rsidRPr="008D79EB">
        <w:rPr>
          <w:rFonts w:eastAsiaTheme="minorEastAsia"/>
          <w:color w:val="000000"/>
          <w:kern w:val="0"/>
          <w:sz w:val="28"/>
          <w:szCs w:val="28"/>
        </w:rPr>
        <w:t>信息平台</w:t>
      </w:r>
      <w:r w:rsidRPr="008D79EB">
        <w:rPr>
          <w:rFonts w:eastAsiaTheme="minorEastAsia"/>
          <w:color w:val="000000"/>
          <w:kern w:val="0"/>
          <w:sz w:val="28"/>
          <w:szCs w:val="28"/>
        </w:rPr>
        <w:t>”</w:t>
      </w:r>
      <w:r w:rsidRPr="008D79EB">
        <w:rPr>
          <w:rFonts w:eastAsiaTheme="minorEastAsia"/>
          <w:color w:val="000000"/>
          <w:kern w:val="0"/>
          <w:sz w:val="28"/>
          <w:szCs w:val="28"/>
        </w:rPr>
        <w:t>的申请人通过</w:t>
      </w:r>
      <w:r w:rsidRPr="008D79EB">
        <w:rPr>
          <w:rFonts w:eastAsiaTheme="minorEastAsia"/>
          <w:color w:val="000000"/>
          <w:kern w:val="0"/>
          <w:sz w:val="28"/>
          <w:szCs w:val="28"/>
        </w:rPr>
        <w:t>“</w:t>
      </w:r>
      <w:r w:rsidRPr="008D79EB">
        <w:rPr>
          <w:rFonts w:eastAsiaTheme="minorEastAsia"/>
          <w:color w:val="000000"/>
          <w:kern w:val="0"/>
          <w:sz w:val="28"/>
          <w:szCs w:val="28"/>
        </w:rPr>
        <w:t>信息平台</w:t>
      </w:r>
      <w:r w:rsidRPr="008D79EB">
        <w:rPr>
          <w:rFonts w:eastAsiaTheme="minorEastAsia"/>
          <w:color w:val="000000"/>
          <w:kern w:val="0"/>
          <w:sz w:val="28"/>
          <w:szCs w:val="28"/>
        </w:rPr>
        <w:t>”</w:t>
      </w:r>
      <w:r w:rsidRPr="008D79EB">
        <w:rPr>
          <w:rFonts w:eastAsiaTheme="minorEastAsia"/>
          <w:color w:val="000000"/>
          <w:kern w:val="0"/>
          <w:sz w:val="28"/>
          <w:szCs w:val="28"/>
        </w:rPr>
        <w:t>申请当年参加考试的语种或学科以及参加考试的地点。考生报名流程及要求见附件</w:t>
      </w:r>
      <w:r w:rsidRPr="008D79EB">
        <w:rPr>
          <w:rFonts w:eastAsiaTheme="minorEastAsia"/>
          <w:color w:val="000000"/>
          <w:kern w:val="0"/>
          <w:sz w:val="28"/>
          <w:szCs w:val="28"/>
        </w:rPr>
        <w:t>3</w:t>
      </w:r>
      <w:r w:rsidRPr="008D79EB">
        <w:rPr>
          <w:rFonts w:eastAsiaTheme="minorEastAsia"/>
          <w:color w:val="000000"/>
          <w:kern w:val="0"/>
          <w:sz w:val="28"/>
          <w:szCs w:val="28"/>
        </w:rPr>
        <w:t>。</w:t>
      </w:r>
    </w:p>
    <w:p w:rsidR="00976026" w:rsidRPr="008D79EB" w:rsidRDefault="00976026" w:rsidP="00976026">
      <w:pPr>
        <w:widowControl/>
        <w:shd w:val="clear" w:color="auto" w:fill="FFFFFF"/>
        <w:spacing w:line="580" w:lineRule="atLeast"/>
        <w:rPr>
          <w:rFonts w:eastAsiaTheme="minorEastAsia"/>
          <w:color w:val="000000"/>
          <w:kern w:val="0"/>
          <w:sz w:val="28"/>
          <w:szCs w:val="28"/>
        </w:rPr>
      </w:pPr>
      <w:r w:rsidRPr="008D79EB">
        <w:rPr>
          <w:rFonts w:eastAsiaTheme="minorEastAsia"/>
          <w:color w:val="000000"/>
          <w:kern w:val="0"/>
          <w:sz w:val="28"/>
          <w:szCs w:val="28"/>
        </w:rPr>
        <w:t>考生一般应在接受其硕士学位申请的学位授予单位所在省（自治区、直辖市）参加考试。如有特殊情况，需申请在工作单位所在地参加考试的，必须经接受其硕士学位申请的学位授予单位同意，方可完成报名并参加考试。</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（三）报名考试费与网上缴费</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根据原国家发展计划委员会、财政部《关于调整学位与研究生教育评估收费标准等有关问题的通知》（计价格〔</w:t>
      </w:r>
      <w:r w:rsidRPr="008D79EB">
        <w:rPr>
          <w:rFonts w:eastAsiaTheme="minorEastAsia"/>
          <w:color w:val="000000"/>
          <w:kern w:val="0"/>
          <w:sz w:val="28"/>
          <w:szCs w:val="28"/>
        </w:rPr>
        <w:t>2000</w:t>
      </w:r>
      <w:r w:rsidRPr="008D79EB">
        <w:rPr>
          <w:rFonts w:eastAsiaTheme="minorEastAsia"/>
          <w:color w:val="000000"/>
          <w:kern w:val="0"/>
          <w:sz w:val="28"/>
          <w:szCs w:val="28"/>
        </w:rPr>
        <w:t>〕</w:t>
      </w:r>
      <w:r w:rsidRPr="008D79EB">
        <w:rPr>
          <w:rFonts w:eastAsiaTheme="minorEastAsia"/>
          <w:color w:val="000000"/>
          <w:kern w:val="0"/>
          <w:sz w:val="28"/>
          <w:szCs w:val="28"/>
        </w:rPr>
        <w:t>545</w:t>
      </w:r>
      <w:r w:rsidRPr="008D79EB">
        <w:rPr>
          <w:rFonts w:eastAsiaTheme="minorEastAsia"/>
          <w:color w:val="000000"/>
          <w:kern w:val="0"/>
          <w:sz w:val="28"/>
          <w:szCs w:val="28"/>
        </w:rPr>
        <w:t>号）规</w:t>
      </w:r>
      <w:r w:rsidRPr="008D79EB">
        <w:rPr>
          <w:rFonts w:eastAsiaTheme="minorEastAsia"/>
          <w:color w:val="000000"/>
          <w:kern w:val="0"/>
          <w:sz w:val="28"/>
          <w:szCs w:val="28"/>
        </w:rPr>
        <w:lastRenderedPageBreak/>
        <w:t>定，</w:t>
      </w:r>
      <w:r w:rsidRPr="008D79EB">
        <w:rPr>
          <w:rFonts w:eastAsiaTheme="minorEastAsia"/>
          <w:color w:val="000000"/>
          <w:kern w:val="0"/>
          <w:sz w:val="28"/>
          <w:szCs w:val="28"/>
        </w:rPr>
        <w:t>2014</w:t>
      </w:r>
      <w:r w:rsidRPr="008D79EB">
        <w:rPr>
          <w:rFonts w:eastAsiaTheme="minorEastAsia"/>
          <w:color w:val="000000"/>
          <w:kern w:val="0"/>
          <w:sz w:val="28"/>
          <w:szCs w:val="28"/>
        </w:rPr>
        <w:t>年同等学力全国统考按每位考生每科目</w:t>
      </w:r>
      <w:r w:rsidRPr="008D79EB">
        <w:rPr>
          <w:rFonts w:eastAsiaTheme="minorEastAsia"/>
          <w:color w:val="000000"/>
          <w:kern w:val="0"/>
          <w:sz w:val="28"/>
          <w:szCs w:val="28"/>
        </w:rPr>
        <w:t>100</w:t>
      </w:r>
      <w:r w:rsidRPr="008D79EB">
        <w:rPr>
          <w:rFonts w:eastAsiaTheme="minorEastAsia"/>
          <w:color w:val="000000"/>
          <w:kern w:val="0"/>
          <w:sz w:val="28"/>
          <w:szCs w:val="28"/>
        </w:rPr>
        <w:t>元收取报名考试费。</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通过学位授予单位资格审核的考生须在</w:t>
      </w:r>
      <w:smartTag w:uri="urn:schemas-microsoft-com:office:smarttags" w:element="chsdate">
        <w:smartTagPr>
          <w:attr w:name="Year" w:val="2014"/>
          <w:attr w:name="Month" w:val="4"/>
          <w:attr w:name="Day" w:val="1"/>
          <w:attr w:name="IsLunarDate" w:val="False"/>
          <w:attr w:name="IsROCDate" w:val="False"/>
        </w:smartTagPr>
        <w:r w:rsidRPr="008D79EB">
          <w:rPr>
            <w:rFonts w:eastAsiaTheme="minorEastAsia"/>
            <w:color w:val="000000"/>
            <w:kern w:val="0"/>
            <w:sz w:val="28"/>
            <w:szCs w:val="28"/>
          </w:rPr>
          <w:t>2014</w:t>
        </w:r>
        <w:r w:rsidRPr="008D79EB">
          <w:rPr>
            <w:rFonts w:eastAsiaTheme="minorEastAsia"/>
            <w:color w:val="000000"/>
            <w:kern w:val="0"/>
            <w:sz w:val="28"/>
            <w:szCs w:val="28"/>
          </w:rPr>
          <w:t>年</w:t>
        </w:r>
        <w:r w:rsidRPr="008D79EB">
          <w:rPr>
            <w:rFonts w:eastAsiaTheme="minorEastAsia"/>
            <w:color w:val="000000"/>
            <w:kern w:val="0"/>
            <w:sz w:val="28"/>
            <w:szCs w:val="28"/>
          </w:rPr>
          <w:t>4</w:t>
        </w:r>
        <w:r w:rsidRPr="008D79EB">
          <w:rPr>
            <w:rFonts w:eastAsiaTheme="minorEastAsia"/>
            <w:color w:val="000000"/>
            <w:kern w:val="0"/>
            <w:sz w:val="28"/>
            <w:szCs w:val="28"/>
          </w:rPr>
          <w:t>月</w:t>
        </w:r>
        <w:r w:rsidRPr="008D79EB">
          <w:rPr>
            <w:rFonts w:eastAsiaTheme="minorEastAsia"/>
            <w:color w:val="000000"/>
            <w:kern w:val="0"/>
            <w:sz w:val="28"/>
            <w:szCs w:val="28"/>
          </w:rPr>
          <w:t>1</w:t>
        </w:r>
        <w:r w:rsidRPr="008D79EB">
          <w:rPr>
            <w:rFonts w:eastAsiaTheme="minorEastAsia"/>
            <w:color w:val="000000"/>
            <w:kern w:val="0"/>
            <w:sz w:val="28"/>
            <w:szCs w:val="28"/>
          </w:rPr>
          <w:t>日前</w:t>
        </w:r>
      </w:smartTag>
      <w:r w:rsidRPr="008D79EB">
        <w:rPr>
          <w:rFonts w:eastAsiaTheme="minorEastAsia"/>
          <w:color w:val="000000"/>
          <w:kern w:val="0"/>
          <w:sz w:val="28"/>
          <w:szCs w:val="28"/>
        </w:rPr>
        <w:t>通过</w:t>
      </w:r>
      <w:r w:rsidRPr="008D79EB">
        <w:rPr>
          <w:rFonts w:eastAsiaTheme="minorEastAsia"/>
          <w:color w:val="000000"/>
          <w:kern w:val="0"/>
          <w:sz w:val="28"/>
          <w:szCs w:val="28"/>
        </w:rPr>
        <w:t>“</w:t>
      </w:r>
      <w:r w:rsidRPr="008D79EB">
        <w:rPr>
          <w:rFonts w:eastAsiaTheme="minorEastAsia"/>
          <w:color w:val="000000"/>
          <w:kern w:val="0"/>
          <w:sz w:val="28"/>
          <w:szCs w:val="28"/>
        </w:rPr>
        <w:t>信息平台</w:t>
      </w:r>
      <w:r w:rsidRPr="008D79EB">
        <w:rPr>
          <w:rFonts w:eastAsiaTheme="minorEastAsia"/>
          <w:color w:val="000000"/>
          <w:kern w:val="0"/>
          <w:sz w:val="28"/>
          <w:szCs w:val="28"/>
        </w:rPr>
        <w:t>”</w:t>
      </w:r>
      <w:r w:rsidRPr="008D79EB">
        <w:rPr>
          <w:rFonts w:eastAsiaTheme="minorEastAsia"/>
          <w:color w:val="000000"/>
          <w:kern w:val="0"/>
          <w:sz w:val="28"/>
          <w:szCs w:val="28"/>
        </w:rPr>
        <w:t>以网上支付的形式缴纳报名考试费，未成功支付报名考试费的申请人，本次报名无效。需要发票的考生，</w:t>
      </w:r>
      <w:smartTag w:uri="urn:schemas-microsoft-com:office:smarttags" w:element="chsdate">
        <w:smartTagPr>
          <w:attr w:name="Year" w:val="2014"/>
          <w:attr w:name="Month" w:val="4"/>
          <w:attr w:name="Day" w:val="21"/>
          <w:attr w:name="IsLunarDate" w:val="False"/>
          <w:attr w:name="IsROCDate" w:val="False"/>
        </w:smartTagPr>
        <w:r w:rsidRPr="008D79EB">
          <w:rPr>
            <w:rFonts w:eastAsiaTheme="minorEastAsia"/>
            <w:color w:val="000000"/>
            <w:kern w:val="0"/>
            <w:sz w:val="28"/>
            <w:szCs w:val="28"/>
          </w:rPr>
          <w:t>2014</w:t>
        </w:r>
        <w:r w:rsidRPr="008D79EB">
          <w:rPr>
            <w:rFonts w:eastAsiaTheme="minorEastAsia"/>
            <w:color w:val="000000"/>
            <w:kern w:val="0"/>
            <w:sz w:val="28"/>
            <w:szCs w:val="28"/>
          </w:rPr>
          <w:t>年</w:t>
        </w:r>
        <w:r w:rsidRPr="008D79EB">
          <w:rPr>
            <w:rFonts w:eastAsiaTheme="minorEastAsia"/>
            <w:color w:val="000000"/>
            <w:kern w:val="0"/>
            <w:sz w:val="28"/>
            <w:szCs w:val="28"/>
          </w:rPr>
          <w:t>4</w:t>
        </w:r>
        <w:r w:rsidRPr="008D79EB">
          <w:rPr>
            <w:rFonts w:eastAsiaTheme="minorEastAsia"/>
            <w:color w:val="000000"/>
            <w:kern w:val="0"/>
            <w:sz w:val="28"/>
            <w:szCs w:val="28"/>
          </w:rPr>
          <w:t>月</w:t>
        </w:r>
        <w:r w:rsidRPr="008D79EB">
          <w:rPr>
            <w:rFonts w:eastAsiaTheme="minorEastAsia"/>
            <w:color w:val="000000"/>
            <w:kern w:val="0"/>
            <w:sz w:val="28"/>
            <w:szCs w:val="28"/>
          </w:rPr>
          <w:t>21</w:t>
        </w:r>
        <w:r w:rsidRPr="008D79EB">
          <w:rPr>
            <w:rFonts w:eastAsiaTheme="minorEastAsia"/>
            <w:color w:val="000000"/>
            <w:kern w:val="0"/>
            <w:sz w:val="28"/>
            <w:szCs w:val="28"/>
          </w:rPr>
          <w:t>日</w:t>
        </w:r>
      </w:smartTag>
      <w:r w:rsidRPr="008D79EB">
        <w:rPr>
          <w:rFonts w:eastAsiaTheme="minorEastAsia"/>
          <w:color w:val="000000"/>
          <w:kern w:val="0"/>
          <w:sz w:val="28"/>
          <w:szCs w:val="28"/>
        </w:rPr>
        <w:t>至</w:t>
      </w:r>
      <w:r w:rsidRPr="008D79EB">
        <w:rPr>
          <w:rFonts w:eastAsiaTheme="minorEastAsia"/>
          <w:color w:val="000000"/>
          <w:kern w:val="0"/>
          <w:sz w:val="28"/>
          <w:szCs w:val="28"/>
        </w:rPr>
        <w:t>25</w:t>
      </w:r>
      <w:r w:rsidRPr="008D79EB">
        <w:rPr>
          <w:rFonts w:eastAsiaTheme="minorEastAsia"/>
          <w:color w:val="000000"/>
          <w:kern w:val="0"/>
          <w:sz w:val="28"/>
          <w:szCs w:val="28"/>
        </w:rPr>
        <w:t>日期间，省内高校考生到所在学校研究生处（部）领取，省外高校考生到云南大学研究生院综合办领取。</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（四）准考证下载</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考生于</w:t>
      </w:r>
      <w:smartTag w:uri="urn:schemas-microsoft-com:office:smarttags" w:element="chsdate">
        <w:smartTagPr>
          <w:attr w:name="Year" w:val="2014"/>
          <w:attr w:name="Month" w:val="5"/>
          <w:attr w:name="Day" w:val="19"/>
          <w:attr w:name="IsLunarDate" w:val="False"/>
          <w:attr w:name="IsROCDate" w:val="False"/>
        </w:smartTagPr>
        <w:r w:rsidRPr="008D79EB">
          <w:rPr>
            <w:rFonts w:eastAsiaTheme="minorEastAsia"/>
            <w:color w:val="000000"/>
            <w:kern w:val="0"/>
            <w:sz w:val="28"/>
            <w:szCs w:val="28"/>
          </w:rPr>
          <w:t>2014</w:t>
        </w:r>
        <w:r w:rsidRPr="008D79EB">
          <w:rPr>
            <w:rFonts w:eastAsiaTheme="minorEastAsia"/>
            <w:color w:val="000000"/>
            <w:kern w:val="0"/>
            <w:sz w:val="28"/>
            <w:szCs w:val="28"/>
          </w:rPr>
          <w:t>年</w:t>
        </w:r>
        <w:r w:rsidRPr="008D79EB">
          <w:rPr>
            <w:rFonts w:eastAsiaTheme="minorEastAsia"/>
            <w:color w:val="000000"/>
            <w:kern w:val="0"/>
            <w:sz w:val="28"/>
            <w:szCs w:val="28"/>
          </w:rPr>
          <w:t>5</w:t>
        </w:r>
        <w:r w:rsidRPr="008D79EB">
          <w:rPr>
            <w:rFonts w:eastAsiaTheme="minorEastAsia"/>
            <w:color w:val="000000"/>
            <w:kern w:val="0"/>
            <w:sz w:val="28"/>
            <w:szCs w:val="28"/>
          </w:rPr>
          <w:t>月</w:t>
        </w:r>
        <w:r w:rsidRPr="008D79EB">
          <w:rPr>
            <w:rFonts w:eastAsiaTheme="minorEastAsia"/>
            <w:color w:val="000000"/>
            <w:kern w:val="0"/>
            <w:sz w:val="28"/>
            <w:szCs w:val="28"/>
          </w:rPr>
          <w:t>19</w:t>
        </w:r>
        <w:r w:rsidRPr="008D79EB">
          <w:rPr>
            <w:rFonts w:eastAsiaTheme="minorEastAsia"/>
            <w:color w:val="000000"/>
            <w:kern w:val="0"/>
            <w:sz w:val="28"/>
            <w:szCs w:val="28"/>
          </w:rPr>
          <w:t>日</w:t>
        </w:r>
      </w:smartTag>
      <w:r w:rsidRPr="008D79EB">
        <w:rPr>
          <w:rFonts w:eastAsiaTheme="minorEastAsia"/>
          <w:color w:val="000000"/>
          <w:kern w:val="0"/>
          <w:sz w:val="28"/>
          <w:szCs w:val="28"/>
        </w:rPr>
        <w:t>至</w:t>
      </w:r>
      <w:r w:rsidRPr="008D79EB">
        <w:rPr>
          <w:rFonts w:eastAsiaTheme="minorEastAsia"/>
          <w:color w:val="000000"/>
          <w:kern w:val="0"/>
          <w:sz w:val="28"/>
          <w:szCs w:val="28"/>
        </w:rPr>
        <w:t>25</w:t>
      </w:r>
      <w:r w:rsidRPr="008D79EB">
        <w:rPr>
          <w:rFonts w:eastAsiaTheme="minorEastAsia"/>
          <w:color w:val="000000"/>
          <w:kern w:val="0"/>
          <w:sz w:val="28"/>
          <w:szCs w:val="28"/>
        </w:rPr>
        <w:t>日期间登录</w:t>
      </w:r>
      <w:r w:rsidRPr="008D79EB">
        <w:rPr>
          <w:rFonts w:eastAsiaTheme="minorEastAsia"/>
          <w:color w:val="000000"/>
          <w:kern w:val="0"/>
          <w:sz w:val="28"/>
          <w:szCs w:val="28"/>
        </w:rPr>
        <w:t>“</w:t>
      </w:r>
      <w:r w:rsidRPr="008D79EB">
        <w:rPr>
          <w:rFonts w:eastAsiaTheme="minorEastAsia"/>
          <w:color w:val="000000"/>
          <w:kern w:val="0"/>
          <w:sz w:val="28"/>
          <w:szCs w:val="28"/>
        </w:rPr>
        <w:t>信息平台</w:t>
      </w:r>
      <w:r w:rsidRPr="008D79EB">
        <w:rPr>
          <w:rFonts w:eastAsiaTheme="minorEastAsia"/>
          <w:color w:val="000000"/>
          <w:kern w:val="0"/>
          <w:sz w:val="28"/>
          <w:szCs w:val="28"/>
        </w:rPr>
        <w:t>”</w:t>
      </w:r>
      <w:r w:rsidRPr="008D79EB">
        <w:rPr>
          <w:rFonts w:eastAsiaTheme="minorEastAsia"/>
          <w:color w:val="000000"/>
          <w:kern w:val="0"/>
          <w:sz w:val="28"/>
          <w:szCs w:val="28"/>
        </w:rPr>
        <w:t>下载打印准考证。</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四、资格审核</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各学位授予单位须于</w:t>
      </w:r>
      <w:smartTag w:uri="urn:schemas-microsoft-com:office:smarttags" w:element="chsdate">
        <w:smartTagPr>
          <w:attr w:name="Year" w:val="2014"/>
          <w:attr w:name="Month" w:val="3"/>
          <w:attr w:name="Day" w:val="1"/>
          <w:attr w:name="IsLunarDate" w:val="False"/>
          <w:attr w:name="IsROCDate" w:val="False"/>
        </w:smartTagPr>
        <w:r w:rsidRPr="008D79EB">
          <w:rPr>
            <w:rFonts w:eastAsiaTheme="minorEastAsia"/>
            <w:color w:val="000000"/>
            <w:kern w:val="0"/>
            <w:sz w:val="28"/>
            <w:szCs w:val="28"/>
          </w:rPr>
          <w:t>2014</w:t>
        </w:r>
        <w:r w:rsidRPr="008D79EB">
          <w:rPr>
            <w:rFonts w:eastAsiaTheme="minorEastAsia"/>
            <w:color w:val="000000"/>
            <w:kern w:val="0"/>
            <w:sz w:val="28"/>
            <w:szCs w:val="28"/>
          </w:rPr>
          <w:t>年</w:t>
        </w:r>
        <w:r w:rsidRPr="008D79EB">
          <w:rPr>
            <w:rFonts w:eastAsiaTheme="minorEastAsia"/>
            <w:color w:val="000000"/>
            <w:kern w:val="0"/>
            <w:sz w:val="28"/>
            <w:szCs w:val="28"/>
          </w:rPr>
          <w:t>3</w:t>
        </w:r>
        <w:r w:rsidRPr="008D79EB">
          <w:rPr>
            <w:rFonts w:eastAsiaTheme="minorEastAsia"/>
            <w:color w:val="000000"/>
            <w:kern w:val="0"/>
            <w:sz w:val="28"/>
            <w:szCs w:val="28"/>
          </w:rPr>
          <w:t>月</w:t>
        </w:r>
        <w:r w:rsidRPr="008D79EB">
          <w:rPr>
            <w:rFonts w:eastAsiaTheme="minorEastAsia"/>
            <w:color w:val="000000"/>
            <w:kern w:val="0"/>
            <w:sz w:val="28"/>
            <w:szCs w:val="28"/>
          </w:rPr>
          <w:t>1</w:t>
        </w:r>
        <w:r w:rsidRPr="008D79EB">
          <w:rPr>
            <w:rFonts w:eastAsiaTheme="minorEastAsia"/>
            <w:color w:val="000000"/>
            <w:kern w:val="0"/>
            <w:sz w:val="28"/>
            <w:szCs w:val="28"/>
          </w:rPr>
          <w:t>日</w:t>
        </w:r>
      </w:smartTag>
      <w:r w:rsidRPr="008D79EB">
        <w:rPr>
          <w:rFonts w:eastAsiaTheme="minorEastAsia"/>
          <w:color w:val="000000"/>
          <w:kern w:val="0"/>
          <w:sz w:val="28"/>
          <w:szCs w:val="28"/>
        </w:rPr>
        <w:t>至</w:t>
      </w:r>
      <w:smartTag w:uri="urn:schemas-microsoft-com:office:smarttags" w:element="chsdate">
        <w:smartTagPr>
          <w:attr w:name="Year" w:val="2014"/>
          <w:attr w:name="Month" w:val="3"/>
          <w:attr w:name="Day" w:val="26"/>
          <w:attr w:name="IsLunarDate" w:val="False"/>
          <w:attr w:name="IsROCDate" w:val="False"/>
        </w:smartTagPr>
        <w:r w:rsidRPr="008D79EB">
          <w:rPr>
            <w:rFonts w:eastAsiaTheme="minorEastAsia"/>
            <w:color w:val="000000"/>
            <w:kern w:val="0"/>
            <w:sz w:val="28"/>
            <w:szCs w:val="28"/>
          </w:rPr>
          <w:t>3</w:t>
        </w:r>
        <w:r w:rsidRPr="008D79EB">
          <w:rPr>
            <w:rFonts w:eastAsiaTheme="minorEastAsia"/>
            <w:color w:val="000000"/>
            <w:kern w:val="0"/>
            <w:sz w:val="28"/>
            <w:szCs w:val="28"/>
          </w:rPr>
          <w:t>月</w:t>
        </w:r>
        <w:r w:rsidRPr="008D79EB">
          <w:rPr>
            <w:rFonts w:eastAsiaTheme="minorEastAsia"/>
            <w:color w:val="000000"/>
            <w:kern w:val="0"/>
            <w:sz w:val="28"/>
            <w:szCs w:val="28"/>
          </w:rPr>
          <w:t>26</w:t>
        </w:r>
        <w:r w:rsidRPr="008D79EB">
          <w:rPr>
            <w:rFonts w:eastAsiaTheme="minorEastAsia"/>
            <w:color w:val="000000"/>
            <w:kern w:val="0"/>
            <w:sz w:val="28"/>
            <w:szCs w:val="28"/>
          </w:rPr>
          <w:t>日</w:t>
        </w:r>
      </w:smartTag>
      <w:r w:rsidRPr="008D79EB">
        <w:rPr>
          <w:rFonts w:eastAsiaTheme="minorEastAsia"/>
          <w:color w:val="000000"/>
          <w:kern w:val="0"/>
          <w:sz w:val="28"/>
          <w:szCs w:val="28"/>
        </w:rPr>
        <w:t>期间对考生信息进行审核，认真核对考生的资格、报考语种或学科以及参加考试的地点等信息，发现不符或有弄虚作假的要及时纠正或取消其申请资格。在全国统考中因作弊而被取消考试资格的考生，在考试资格取消期限内不得报考。</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五、成绩下达和查询</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考生考试成绩将下发至有关学位授予单位。考生、学位授予单位也可通过</w:t>
      </w:r>
      <w:r w:rsidRPr="008D79EB">
        <w:rPr>
          <w:rFonts w:eastAsiaTheme="minorEastAsia"/>
          <w:color w:val="000000"/>
          <w:kern w:val="0"/>
          <w:sz w:val="28"/>
          <w:szCs w:val="28"/>
        </w:rPr>
        <w:t>“</w:t>
      </w:r>
      <w:r w:rsidRPr="008D79EB">
        <w:rPr>
          <w:rFonts w:eastAsiaTheme="minorEastAsia"/>
          <w:color w:val="000000"/>
          <w:kern w:val="0"/>
          <w:sz w:val="28"/>
          <w:szCs w:val="28"/>
        </w:rPr>
        <w:t>信息平台</w:t>
      </w:r>
      <w:r w:rsidRPr="008D79EB">
        <w:rPr>
          <w:rFonts w:eastAsiaTheme="minorEastAsia"/>
          <w:color w:val="000000"/>
          <w:kern w:val="0"/>
          <w:sz w:val="28"/>
          <w:szCs w:val="28"/>
        </w:rPr>
        <w:t>”</w:t>
      </w:r>
      <w:r w:rsidRPr="008D79EB">
        <w:rPr>
          <w:rFonts w:eastAsiaTheme="minorEastAsia"/>
          <w:color w:val="000000"/>
          <w:kern w:val="0"/>
          <w:sz w:val="28"/>
          <w:szCs w:val="28"/>
        </w:rPr>
        <w:t>查询考试成绩及相关信息。</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六、工作要求</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lastRenderedPageBreak/>
        <w:t>（一）各学位授予单位应在</w:t>
      </w:r>
      <w:r w:rsidRPr="008D79EB">
        <w:rPr>
          <w:rFonts w:eastAsiaTheme="minorEastAsia"/>
          <w:color w:val="000000"/>
          <w:kern w:val="0"/>
          <w:sz w:val="28"/>
          <w:szCs w:val="28"/>
        </w:rPr>
        <w:t>2014</w:t>
      </w:r>
      <w:r w:rsidRPr="008D79EB">
        <w:rPr>
          <w:rFonts w:eastAsiaTheme="minorEastAsia"/>
          <w:color w:val="000000"/>
          <w:kern w:val="0"/>
          <w:sz w:val="28"/>
          <w:szCs w:val="28"/>
        </w:rPr>
        <w:t>年</w:t>
      </w:r>
      <w:r w:rsidRPr="008D79EB">
        <w:rPr>
          <w:rFonts w:eastAsiaTheme="minorEastAsia"/>
          <w:color w:val="000000"/>
          <w:kern w:val="0"/>
          <w:sz w:val="28"/>
          <w:szCs w:val="28"/>
        </w:rPr>
        <w:t>2</w:t>
      </w:r>
      <w:r w:rsidRPr="008D79EB">
        <w:rPr>
          <w:rFonts w:eastAsiaTheme="minorEastAsia"/>
          <w:color w:val="000000"/>
          <w:kern w:val="0"/>
          <w:sz w:val="28"/>
          <w:szCs w:val="28"/>
        </w:rPr>
        <w:t>月底前将所有拟参加</w:t>
      </w:r>
      <w:r w:rsidRPr="008D79EB">
        <w:rPr>
          <w:rFonts w:eastAsiaTheme="minorEastAsia"/>
          <w:color w:val="000000"/>
          <w:kern w:val="0"/>
          <w:sz w:val="28"/>
          <w:szCs w:val="28"/>
        </w:rPr>
        <w:t>2014</w:t>
      </w:r>
      <w:r w:rsidRPr="008D79EB">
        <w:rPr>
          <w:rFonts w:eastAsiaTheme="minorEastAsia"/>
          <w:color w:val="000000"/>
          <w:kern w:val="0"/>
          <w:sz w:val="28"/>
          <w:szCs w:val="28"/>
        </w:rPr>
        <w:t>年同等学力全国统考的申请人特征信息（指纹、电子照片等）采集完毕。</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（二）各学位授予单位应指定专人负责本校同等学力全国统考报名工作，负责与教育部学位中心和省学位办联系，</w:t>
      </w:r>
      <w:smartTag w:uri="urn:schemas-microsoft-com:office:smarttags" w:element="chsdate">
        <w:smartTagPr>
          <w:attr w:name="Year" w:val="2014"/>
          <w:attr w:name="Month" w:val="2"/>
          <w:attr w:name="Day" w:val="26"/>
          <w:attr w:name="IsLunarDate" w:val="False"/>
          <w:attr w:name="IsROCDate" w:val="False"/>
        </w:smartTagPr>
        <w:r w:rsidRPr="008D79EB">
          <w:rPr>
            <w:rFonts w:eastAsiaTheme="minorEastAsia"/>
            <w:color w:val="000000"/>
            <w:kern w:val="0"/>
            <w:sz w:val="28"/>
            <w:szCs w:val="28"/>
          </w:rPr>
          <w:t>2014</w:t>
        </w:r>
        <w:r w:rsidRPr="008D79EB">
          <w:rPr>
            <w:rFonts w:eastAsiaTheme="minorEastAsia"/>
            <w:color w:val="000000"/>
            <w:kern w:val="0"/>
            <w:sz w:val="28"/>
            <w:szCs w:val="28"/>
          </w:rPr>
          <w:t>年</w:t>
        </w:r>
        <w:r w:rsidRPr="008D79EB">
          <w:rPr>
            <w:rFonts w:eastAsiaTheme="minorEastAsia"/>
            <w:color w:val="000000"/>
            <w:kern w:val="0"/>
            <w:sz w:val="28"/>
            <w:szCs w:val="28"/>
          </w:rPr>
          <w:t>2</w:t>
        </w:r>
        <w:r w:rsidRPr="008D79EB">
          <w:rPr>
            <w:rFonts w:eastAsiaTheme="minorEastAsia"/>
            <w:color w:val="000000"/>
            <w:kern w:val="0"/>
            <w:sz w:val="28"/>
            <w:szCs w:val="28"/>
          </w:rPr>
          <w:t>月</w:t>
        </w:r>
        <w:r w:rsidRPr="008D79EB">
          <w:rPr>
            <w:rFonts w:eastAsiaTheme="minorEastAsia"/>
            <w:color w:val="000000"/>
            <w:kern w:val="0"/>
            <w:sz w:val="28"/>
            <w:szCs w:val="28"/>
          </w:rPr>
          <w:t>26</w:t>
        </w:r>
        <w:r w:rsidRPr="008D79EB">
          <w:rPr>
            <w:rFonts w:eastAsiaTheme="minorEastAsia"/>
            <w:color w:val="000000"/>
            <w:kern w:val="0"/>
            <w:sz w:val="28"/>
            <w:szCs w:val="28"/>
          </w:rPr>
          <w:t>日前</w:t>
        </w:r>
      </w:smartTag>
      <w:r w:rsidRPr="008D79EB">
        <w:rPr>
          <w:rFonts w:eastAsiaTheme="minorEastAsia"/>
          <w:color w:val="000000"/>
          <w:kern w:val="0"/>
          <w:sz w:val="28"/>
          <w:szCs w:val="28"/>
        </w:rPr>
        <w:t>登录</w:t>
      </w:r>
      <w:r w:rsidRPr="008D79EB">
        <w:rPr>
          <w:rFonts w:eastAsiaTheme="minorEastAsia"/>
          <w:color w:val="000000"/>
          <w:kern w:val="0"/>
          <w:sz w:val="28"/>
          <w:szCs w:val="28"/>
        </w:rPr>
        <w:t>“</w:t>
      </w:r>
      <w:r w:rsidRPr="008D79EB">
        <w:rPr>
          <w:rFonts w:eastAsiaTheme="minorEastAsia"/>
          <w:color w:val="000000"/>
          <w:kern w:val="0"/>
          <w:sz w:val="28"/>
          <w:szCs w:val="28"/>
        </w:rPr>
        <w:t>信息平台</w:t>
      </w:r>
      <w:r w:rsidRPr="008D79EB">
        <w:rPr>
          <w:rFonts w:eastAsiaTheme="minorEastAsia"/>
          <w:color w:val="000000"/>
          <w:kern w:val="0"/>
          <w:sz w:val="28"/>
          <w:szCs w:val="28"/>
        </w:rPr>
        <w:t>”</w:t>
      </w:r>
      <w:r w:rsidRPr="008D79EB">
        <w:rPr>
          <w:rFonts w:eastAsiaTheme="minorEastAsia"/>
          <w:color w:val="000000"/>
          <w:kern w:val="0"/>
          <w:sz w:val="28"/>
          <w:szCs w:val="28"/>
        </w:rPr>
        <w:t>填写</w:t>
      </w:r>
      <w:r w:rsidRPr="008D79EB">
        <w:rPr>
          <w:rFonts w:eastAsiaTheme="minorEastAsia"/>
          <w:color w:val="000000"/>
          <w:kern w:val="0"/>
          <w:sz w:val="28"/>
          <w:szCs w:val="28"/>
        </w:rPr>
        <w:t>“</w:t>
      </w:r>
      <w:r w:rsidRPr="008D79EB">
        <w:rPr>
          <w:rFonts w:eastAsiaTheme="minorEastAsia"/>
          <w:color w:val="000000"/>
          <w:kern w:val="0"/>
          <w:sz w:val="28"/>
          <w:szCs w:val="28"/>
        </w:rPr>
        <w:t>学位授予单位联系人简况表</w:t>
      </w:r>
      <w:r w:rsidRPr="008D79EB">
        <w:rPr>
          <w:rFonts w:eastAsiaTheme="minorEastAsia"/>
          <w:color w:val="000000"/>
          <w:kern w:val="0"/>
          <w:sz w:val="28"/>
          <w:szCs w:val="28"/>
        </w:rPr>
        <w:t>”</w:t>
      </w:r>
      <w:r w:rsidRPr="008D79EB">
        <w:rPr>
          <w:rFonts w:eastAsiaTheme="minorEastAsia"/>
          <w:color w:val="000000"/>
          <w:kern w:val="0"/>
          <w:sz w:val="28"/>
          <w:szCs w:val="28"/>
        </w:rPr>
        <w:t>（附件</w:t>
      </w:r>
      <w:r w:rsidRPr="008D79EB">
        <w:rPr>
          <w:rFonts w:eastAsiaTheme="minorEastAsia"/>
          <w:color w:val="000000"/>
          <w:kern w:val="0"/>
          <w:sz w:val="28"/>
          <w:szCs w:val="28"/>
        </w:rPr>
        <w:t>4</w:t>
      </w:r>
      <w:r w:rsidRPr="008D79EB">
        <w:rPr>
          <w:rFonts w:eastAsiaTheme="minorEastAsia"/>
          <w:color w:val="000000"/>
          <w:kern w:val="0"/>
          <w:sz w:val="28"/>
          <w:szCs w:val="28"/>
        </w:rPr>
        <w:t>），原件加盖公章传真至学位中心考试处。</w:t>
      </w:r>
    </w:p>
    <w:p w:rsidR="00976026" w:rsidRPr="008D79EB" w:rsidRDefault="00976026" w:rsidP="00976026">
      <w:pPr>
        <w:widowControl/>
        <w:shd w:val="clear" w:color="auto" w:fill="FFFFFF"/>
        <w:spacing w:line="580" w:lineRule="atLeast"/>
        <w:ind w:firstLine="640"/>
        <w:rPr>
          <w:rFonts w:eastAsiaTheme="minorEastAsia"/>
          <w:color w:val="000000"/>
          <w:kern w:val="0"/>
          <w:sz w:val="28"/>
          <w:szCs w:val="28"/>
        </w:rPr>
      </w:pPr>
      <w:r w:rsidRPr="008D79EB">
        <w:rPr>
          <w:rFonts w:eastAsiaTheme="minorEastAsia"/>
          <w:color w:val="000000"/>
          <w:kern w:val="0"/>
          <w:sz w:val="28"/>
          <w:szCs w:val="28"/>
        </w:rPr>
        <w:t>（三）请各学位授予单位做好考试报名流程、要求、网上缴费等事项的宣传工作。学位授予单位工作流程及要求见附件</w:t>
      </w:r>
      <w:r w:rsidRPr="008D79EB">
        <w:rPr>
          <w:rFonts w:eastAsiaTheme="minorEastAsia"/>
          <w:color w:val="000000"/>
          <w:kern w:val="0"/>
          <w:sz w:val="28"/>
          <w:szCs w:val="28"/>
        </w:rPr>
        <w:t>5</w:t>
      </w:r>
      <w:r w:rsidRPr="008D79EB">
        <w:rPr>
          <w:rFonts w:eastAsiaTheme="minorEastAsia"/>
          <w:color w:val="000000"/>
          <w:kern w:val="0"/>
          <w:sz w:val="28"/>
          <w:szCs w:val="28"/>
        </w:rPr>
        <w:t>。</w:t>
      </w:r>
    </w:p>
    <w:p w:rsidR="00976026" w:rsidRDefault="00976026" w:rsidP="00976026">
      <w:pPr>
        <w:widowControl/>
        <w:shd w:val="clear" w:color="auto" w:fill="FFFFFF"/>
        <w:spacing w:line="580" w:lineRule="atLeast"/>
        <w:ind w:firstLine="640"/>
        <w:rPr>
          <w:rFonts w:eastAsiaTheme="minorEastAsia" w:hint="eastAsia"/>
          <w:color w:val="000000"/>
          <w:kern w:val="0"/>
          <w:sz w:val="28"/>
          <w:szCs w:val="28"/>
        </w:rPr>
      </w:pPr>
      <w:r w:rsidRPr="008D79EB">
        <w:rPr>
          <w:rFonts w:eastAsiaTheme="minorEastAsia"/>
          <w:color w:val="000000"/>
          <w:kern w:val="0"/>
          <w:sz w:val="28"/>
          <w:szCs w:val="28"/>
        </w:rPr>
        <w:t>联</w:t>
      </w:r>
      <w:r w:rsidRPr="008D79EB">
        <w:rPr>
          <w:rFonts w:eastAsiaTheme="minorEastAsia"/>
          <w:color w:val="000000"/>
          <w:kern w:val="0"/>
          <w:sz w:val="28"/>
          <w:szCs w:val="28"/>
        </w:rPr>
        <w:t> </w:t>
      </w:r>
      <w:r w:rsidRPr="008D79EB">
        <w:rPr>
          <w:rFonts w:eastAsiaTheme="minorEastAsia"/>
          <w:color w:val="000000"/>
          <w:kern w:val="0"/>
          <w:sz w:val="28"/>
          <w:szCs w:val="28"/>
        </w:rPr>
        <w:t>系</w:t>
      </w:r>
      <w:r w:rsidRPr="008D79EB">
        <w:rPr>
          <w:rFonts w:eastAsiaTheme="minorEastAsia"/>
          <w:color w:val="000000"/>
          <w:kern w:val="0"/>
          <w:sz w:val="28"/>
          <w:szCs w:val="28"/>
        </w:rPr>
        <w:t> </w:t>
      </w:r>
      <w:r w:rsidRPr="008D79EB">
        <w:rPr>
          <w:rFonts w:eastAsiaTheme="minorEastAsia"/>
          <w:color w:val="000000"/>
          <w:kern w:val="0"/>
          <w:sz w:val="28"/>
          <w:szCs w:val="28"/>
        </w:rPr>
        <w:t>人：刘老师</w:t>
      </w:r>
      <w:r w:rsidRPr="008D79EB">
        <w:rPr>
          <w:rFonts w:eastAsiaTheme="minorEastAsia"/>
          <w:color w:val="000000"/>
          <w:kern w:val="0"/>
          <w:sz w:val="28"/>
          <w:szCs w:val="28"/>
        </w:rPr>
        <w:t xml:space="preserve">     </w:t>
      </w:r>
      <w:r w:rsidRPr="008D79EB">
        <w:rPr>
          <w:rFonts w:eastAsiaTheme="minorEastAsia"/>
          <w:color w:val="000000"/>
          <w:kern w:val="0"/>
          <w:sz w:val="28"/>
          <w:szCs w:val="28"/>
        </w:rPr>
        <w:t>联系电话：</w:t>
      </w:r>
      <w:r w:rsidRPr="008D79EB">
        <w:rPr>
          <w:rFonts w:eastAsiaTheme="minorEastAsia"/>
          <w:color w:val="000000"/>
          <w:kern w:val="0"/>
          <w:sz w:val="28"/>
          <w:szCs w:val="28"/>
        </w:rPr>
        <w:t>0871</w:t>
      </w:r>
      <w:r w:rsidRPr="008D79EB">
        <w:rPr>
          <w:rFonts w:eastAsiaTheme="minorEastAsia"/>
          <w:color w:val="000000"/>
          <w:kern w:val="0"/>
          <w:sz w:val="28"/>
          <w:szCs w:val="28"/>
        </w:rPr>
        <w:t>～</w:t>
      </w:r>
      <w:r w:rsidRPr="008D79EB">
        <w:rPr>
          <w:rFonts w:eastAsiaTheme="minorEastAsia"/>
          <w:color w:val="000000"/>
          <w:kern w:val="0"/>
          <w:sz w:val="28"/>
          <w:szCs w:val="28"/>
        </w:rPr>
        <w:t>65141725</w:t>
      </w:r>
    </w:p>
    <w:p w:rsidR="008D79EB" w:rsidRPr="008D79EB" w:rsidRDefault="008D79EB" w:rsidP="00976026">
      <w:pPr>
        <w:widowControl/>
        <w:shd w:val="clear" w:color="auto" w:fill="FFFFFF"/>
        <w:spacing w:line="580" w:lineRule="atLeast"/>
        <w:ind w:firstLine="640"/>
        <w:rPr>
          <w:rFonts w:eastAsiaTheme="minorEastAsia"/>
          <w:color w:val="000000"/>
          <w:kern w:val="0"/>
          <w:sz w:val="28"/>
          <w:szCs w:val="28"/>
        </w:rPr>
      </w:pPr>
    </w:p>
    <w:p w:rsidR="00976026" w:rsidRPr="008D79EB" w:rsidRDefault="00976026" w:rsidP="008D79EB">
      <w:pPr>
        <w:widowControl/>
        <w:shd w:val="clear" w:color="auto" w:fill="FFFFFF"/>
        <w:spacing w:line="580" w:lineRule="atLeast"/>
        <w:ind w:firstLineChars="950" w:firstLine="2660"/>
        <w:rPr>
          <w:rFonts w:eastAsiaTheme="minorEastAsia"/>
          <w:color w:val="000000"/>
          <w:kern w:val="0"/>
          <w:sz w:val="28"/>
          <w:szCs w:val="28"/>
        </w:rPr>
      </w:pPr>
      <w:bookmarkStart w:id="1" w:name="_GoBack"/>
      <w:bookmarkEnd w:id="1"/>
      <w:r w:rsidRPr="008D79EB">
        <w:rPr>
          <w:rFonts w:eastAsiaTheme="minorEastAsia"/>
          <w:color w:val="000000"/>
          <w:kern w:val="0"/>
          <w:sz w:val="28"/>
          <w:szCs w:val="28"/>
        </w:rPr>
        <w:t>云南省学位委员会办公室</w:t>
      </w:r>
    </w:p>
    <w:p w:rsidR="003F0F33" w:rsidRPr="008D79EB" w:rsidRDefault="00976026" w:rsidP="00976026">
      <w:pPr>
        <w:jc w:val="center"/>
        <w:rPr>
          <w:rFonts w:eastAsiaTheme="minorEastAsia"/>
          <w:sz w:val="28"/>
          <w:szCs w:val="28"/>
        </w:rPr>
      </w:pPr>
      <w:r w:rsidRPr="008D79EB">
        <w:rPr>
          <w:rFonts w:eastAsiaTheme="minorEastAsia"/>
          <w:color w:val="000000"/>
          <w:kern w:val="0"/>
          <w:sz w:val="28"/>
          <w:szCs w:val="28"/>
          <w:shd w:val="clear" w:color="auto" w:fill="FFFFFF"/>
        </w:rPr>
        <w:t>   2014</w:t>
      </w:r>
      <w:r w:rsidRPr="008D79EB">
        <w:rPr>
          <w:rFonts w:eastAsiaTheme="minorEastAsia"/>
          <w:color w:val="000000"/>
          <w:kern w:val="0"/>
          <w:sz w:val="28"/>
          <w:szCs w:val="28"/>
          <w:shd w:val="clear" w:color="auto" w:fill="FFFFFF"/>
        </w:rPr>
        <w:t>年</w:t>
      </w:r>
      <w:r w:rsidRPr="008D79EB">
        <w:rPr>
          <w:rFonts w:eastAsiaTheme="minorEastAsia"/>
          <w:color w:val="000000"/>
          <w:kern w:val="0"/>
          <w:sz w:val="28"/>
          <w:szCs w:val="28"/>
          <w:shd w:val="clear" w:color="auto" w:fill="FFFFFF"/>
        </w:rPr>
        <w:t>1</w:t>
      </w:r>
      <w:r w:rsidRPr="008D79EB">
        <w:rPr>
          <w:rFonts w:eastAsiaTheme="minorEastAsia"/>
          <w:color w:val="000000"/>
          <w:kern w:val="0"/>
          <w:sz w:val="28"/>
          <w:szCs w:val="28"/>
          <w:shd w:val="clear" w:color="auto" w:fill="FFFFFF"/>
        </w:rPr>
        <w:t>月</w:t>
      </w:r>
      <w:r w:rsidRPr="008D79EB">
        <w:rPr>
          <w:rFonts w:eastAsiaTheme="minorEastAsia"/>
          <w:color w:val="000000"/>
          <w:kern w:val="0"/>
          <w:sz w:val="28"/>
          <w:szCs w:val="28"/>
          <w:shd w:val="clear" w:color="auto" w:fill="FFFFFF"/>
        </w:rPr>
        <w:t>22</w:t>
      </w:r>
      <w:r w:rsidRPr="008D79EB">
        <w:rPr>
          <w:rFonts w:eastAsiaTheme="minorEastAsia"/>
          <w:color w:val="000000"/>
          <w:kern w:val="0"/>
          <w:sz w:val="28"/>
          <w:szCs w:val="28"/>
          <w:shd w:val="clear" w:color="auto" w:fill="FFFFFF"/>
        </w:rPr>
        <w:t>日</w:t>
      </w:r>
    </w:p>
    <w:sectPr w:rsidR="003F0F33" w:rsidRPr="008D79EB" w:rsidSect="003F0F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3877" w:rsidRDefault="00063877" w:rsidP="008D79EB">
      <w:r>
        <w:separator/>
      </w:r>
    </w:p>
  </w:endnote>
  <w:endnote w:type="continuationSeparator" w:id="0">
    <w:p w:rsidR="00063877" w:rsidRDefault="00063877" w:rsidP="008D7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3877" w:rsidRDefault="00063877" w:rsidP="008D79EB">
      <w:r>
        <w:separator/>
      </w:r>
    </w:p>
  </w:footnote>
  <w:footnote w:type="continuationSeparator" w:id="0">
    <w:p w:rsidR="00063877" w:rsidRDefault="00063877" w:rsidP="008D79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6026"/>
    <w:rsid w:val="00063877"/>
    <w:rsid w:val="002C414D"/>
    <w:rsid w:val="003F0F33"/>
    <w:rsid w:val="0070389B"/>
    <w:rsid w:val="00706BA9"/>
    <w:rsid w:val="008A2912"/>
    <w:rsid w:val="008B337F"/>
    <w:rsid w:val="008D79EB"/>
    <w:rsid w:val="00976026"/>
    <w:rsid w:val="00A81648"/>
    <w:rsid w:val="00B638B8"/>
    <w:rsid w:val="00DA0943"/>
    <w:rsid w:val="00E67DAF"/>
    <w:rsid w:val="00F05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02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D79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D79EB"/>
    <w:rPr>
      <w:rFonts w:ascii="Times New Roman" w:eastAsia="宋体" w:hAnsi="Times New Roman" w:cs="Times New Roman"/>
      <w:sz w:val="18"/>
      <w:szCs w:val="18"/>
    </w:rPr>
  </w:style>
  <w:style w:type="paragraph" w:styleId="a4">
    <w:name w:val="footer"/>
    <w:basedOn w:val="a"/>
    <w:link w:val="Char0"/>
    <w:uiPriority w:val="99"/>
    <w:unhideWhenUsed/>
    <w:rsid w:val="008D79EB"/>
    <w:pPr>
      <w:tabs>
        <w:tab w:val="center" w:pos="4153"/>
        <w:tab w:val="right" w:pos="8306"/>
      </w:tabs>
      <w:snapToGrid w:val="0"/>
      <w:jc w:val="left"/>
    </w:pPr>
    <w:rPr>
      <w:sz w:val="18"/>
      <w:szCs w:val="18"/>
    </w:rPr>
  </w:style>
  <w:style w:type="character" w:customStyle="1" w:styleId="Char0">
    <w:name w:val="页脚 Char"/>
    <w:basedOn w:val="a0"/>
    <w:link w:val="a4"/>
    <w:uiPriority w:val="99"/>
    <w:rsid w:val="008D79EB"/>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02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D79E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D79EB"/>
    <w:rPr>
      <w:rFonts w:ascii="Times New Roman" w:eastAsia="宋体" w:hAnsi="Times New Roman" w:cs="Times New Roman"/>
      <w:sz w:val="18"/>
      <w:szCs w:val="18"/>
    </w:rPr>
  </w:style>
  <w:style w:type="paragraph" w:styleId="a4">
    <w:name w:val="footer"/>
    <w:basedOn w:val="a"/>
    <w:link w:val="Char0"/>
    <w:uiPriority w:val="99"/>
    <w:unhideWhenUsed/>
    <w:rsid w:val="008D79EB"/>
    <w:pPr>
      <w:tabs>
        <w:tab w:val="center" w:pos="4153"/>
        <w:tab w:val="right" w:pos="8306"/>
      </w:tabs>
      <w:snapToGrid w:val="0"/>
      <w:jc w:val="left"/>
    </w:pPr>
    <w:rPr>
      <w:sz w:val="18"/>
      <w:szCs w:val="18"/>
    </w:rPr>
  </w:style>
  <w:style w:type="character" w:customStyle="1" w:styleId="Char0">
    <w:name w:val="页脚 Char"/>
    <w:basedOn w:val="a0"/>
    <w:link w:val="a4"/>
    <w:uiPriority w:val="99"/>
    <w:rsid w:val="008D79EB"/>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341</Words>
  <Characters>1945</Characters>
  <Application>Microsoft Office Word</Application>
  <DocSecurity>0</DocSecurity>
  <Lines>16</Lines>
  <Paragraphs>4</Paragraphs>
  <ScaleCrop>false</ScaleCrop>
  <Company>Sky123.Org</Company>
  <LinksUpToDate>false</LinksUpToDate>
  <CharactersWithSpaces>2282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2014-02-20T02:25:00Z</dcterms:created>
  <dcterms:modified xsi:type="dcterms:W3CDTF">2014-02-20T02:42:00Z</dcterms:modified>
</cp:coreProperties>
</file>